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40"/>
        <w:gridCol w:w="2700"/>
        <w:gridCol w:w="3420"/>
        <w:gridCol w:w="2700"/>
        <w:gridCol w:w="540"/>
      </w:tblGrid>
      <w:tr w:rsidR="00437418" w:rsidRPr="008C1C36" w:rsidTr="006C58F1">
        <w:trPr>
          <w:cantSplit/>
        </w:trPr>
        <w:tc>
          <w:tcPr>
            <w:tcW w:w="9900" w:type="dxa"/>
            <w:gridSpan w:val="5"/>
          </w:tcPr>
          <w:p w:rsidR="00437418" w:rsidRPr="008C1C36" w:rsidRDefault="00437418" w:rsidP="006C58F1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6"/>
              </w:rPr>
            </w:pPr>
            <w:bookmarkStart w:id="0" w:name="_GoBack"/>
            <w:bookmarkEnd w:id="0"/>
            <w:r w:rsidRPr="008C1C36">
              <w:rPr>
                <w:rFonts w:ascii="Times New Roman" w:hAnsi="Times New Roman"/>
                <w:sz w:val="24"/>
                <w:szCs w:val="26"/>
              </w:rPr>
              <w:t>МИНИСТЕРСТВО НАУКИ И ВЫСШЕГО ОБРАЗОВАНИЯ РОССИЙСКОЙ ФЕДЕРАЦИИ</w:t>
            </w:r>
          </w:p>
        </w:tc>
      </w:tr>
      <w:tr w:rsidR="00437418" w:rsidRPr="00D366C0" w:rsidTr="006C58F1">
        <w:trPr>
          <w:cantSplit/>
        </w:trPr>
        <w:tc>
          <w:tcPr>
            <w:tcW w:w="9900" w:type="dxa"/>
            <w:gridSpan w:val="5"/>
          </w:tcPr>
          <w:p w:rsidR="00437418" w:rsidRPr="008C1C36" w:rsidRDefault="00437418" w:rsidP="006C58F1">
            <w:pPr>
              <w:spacing w:after="0"/>
              <w:jc w:val="center"/>
              <w:rPr>
                <w:rFonts w:ascii="Times New Roman" w:hAnsi="Times New Roman"/>
                <w:b/>
                <w:sz w:val="32"/>
              </w:rPr>
            </w:pPr>
            <w:r w:rsidRPr="008C1C36">
              <w:rPr>
                <w:rFonts w:ascii="Times New Roman" w:hAnsi="Times New Roman"/>
                <w:sz w:val="24"/>
              </w:rPr>
              <w:t>федеральное государственное бюджетное образовательное учреждение высшего образования</w:t>
            </w:r>
          </w:p>
          <w:p w:rsidR="00437418" w:rsidRPr="00644496" w:rsidRDefault="00437418" w:rsidP="006C58F1">
            <w:pPr>
              <w:pStyle w:val="1"/>
              <w:jc w:val="center"/>
              <w:rPr>
                <w:b/>
                <w:bCs/>
                <w:color w:val="auto"/>
                <w:sz w:val="32"/>
              </w:rPr>
            </w:pPr>
            <w:r w:rsidRPr="00644496">
              <w:rPr>
                <w:b/>
                <w:bCs/>
                <w:color w:val="auto"/>
                <w:sz w:val="32"/>
              </w:rPr>
              <w:t>«</w:t>
            </w:r>
            <w:r w:rsidRPr="007B39E0">
              <w:rPr>
                <w:bCs/>
                <w:color w:val="auto"/>
                <w:sz w:val="32"/>
              </w:rPr>
              <w:t>Тольяттинский государственный университет»</w:t>
            </w:r>
          </w:p>
          <w:p w:rsidR="00437418" w:rsidRPr="00D366C0" w:rsidRDefault="00437418" w:rsidP="006C58F1">
            <w:pPr>
              <w:spacing w:after="0"/>
              <w:jc w:val="center"/>
              <w:rPr>
                <w:rFonts w:ascii="Times New Roman" w:hAnsi="Times New Roman"/>
                <w:b/>
                <w:sz w:val="28"/>
                <w:u w:val="double"/>
              </w:rPr>
            </w:pPr>
            <w:r w:rsidRPr="00D366C0">
              <w:rPr>
                <w:rFonts w:ascii="Times New Roman" w:hAnsi="Times New Roman"/>
                <w:b/>
                <w:sz w:val="28"/>
                <w:u w:val="double"/>
              </w:rPr>
              <w:tab/>
            </w:r>
            <w:r w:rsidRPr="00D366C0">
              <w:rPr>
                <w:rFonts w:ascii="Times New Roman" w:hAnsi="Times New Roman"/>
                <w:b/>
                <w:sz w:val="28"/>
                <w:u w:val="double"/>
              </w:rPr>
              <w:tab/>
            </w:r>
            <w:r w:rsidRPr="00D366C0">
              <w:rPr>
                <w:rFonts w:ascii="Times New Roman" w:hAnsi="Times New Roman"/>
                <w:b/>
                <w:sz w:val="28"/>
                <w:u w:val="double"/>
              </w:rPr>
              <w:tab/>
            </w:r>
            <w:r w:rsidRPr="00D366C0">
              <w:rPr>
                <w:rFonts w:ascii="Times New Roman" w:hAnsi="Times New Roman"/>
                <w:b/>
                <w:sz w:val="28"/>
                <w:u w:val="double"/>
              </w:rPr>
              <w:tab/>
            </w:r>
            <w:r w:rsidRPr="00D366C0">
              <w:rPr>
                <w:rFonts w:ascii="Times New Roman" w:hAnsi="Times New Roman"/>
                <w:b/>
                <w:sz w:val="28"/>
                <w:u w:val="double"/>
              </w:rPr>
              <w:tab/>
            </w:r>
            <w:r w:rsidRPr="00D366C0">
              <w:rPr>
                <w:rFonts w:ascii="Times New Roman" w:hAnsi="Times New Roman"/>
                <w:b/>
                <w:sz w:val="28"/>
                <w:u w:val="double"/>
              </w:rPr>
              <w:tab/>
            </w:r>
            <w:r w:rsidRPr="00D366C0">
              <w:rPr>
                <w:rFonts w:ascii="Times New Roman" w:hAnsi="Times New Roman"/>
                <w:b/>
                <w:sz w:val="28"/>
                <w:u w:val="double"/>
              </w:rPr>
              <w:tab/>
            </w:r>
            <w:r w:rsidRPr="00D366C0">
              <w:rPr>
                <w:rFonts w:ascii="Times New Roman" w:hAnsi="Times New Roman"/>
                <w:b/>
                <w:sz w:val="28"/>
                <w:u w:val="double"/>
              </w:rPr>
              <w:tab/>
            </w:r>
            <w:r w:rsidRPr="00D366C0">
              <w:rPr>
                <w:rFonts w:ascii="Times New Roman" w:hAnsi="Times New Roman"/>
                <w:b/>
                <w:sz w:val="28"/>
                <w:u w:val="double"/>
              </w:rPr>
              <w:tab/>
            </w:r>
            <w:r w:rsidRPr="00D366C0">
              <w:rPr>
                <w:rFonts w:ascii="Times New Roman" w:hAnsi="Times New Roman"/>
                <w:b/>
                <w:sz w:val="28"/>
                <w:u w:val="double"/>
              </w:rPr>
              <w:tab/>
            </w:r>
            <w:r w:rsidRPr="00D366C0">
              <w:rPr>
                <w:rFonts w:ascii="Times New Roman" w:hAnsi="Times New Roman"/>
                <w:b/>
                <w:sz w:val="28"/>
                <w:u w:val="double"/>
              </w:rPr>
              <w:tab/>
            </w:r>
            <w:r w:rsidRPr="00D366C0">
              <w:rPr>
                <w:rFonts w:ascii="Times New Roman" w:hAnsi="Times New Roman"/>
                <w:b/>
                <w:sz w:val="28"/>
                <w:u w:val="double"/>
              </w:rPr>
              <w:tab/>
            </w:r>
          </w:p>
          <w:p w:rsidR="00437418" w:rsidRPr="00D366C0" w:rsidRDefault="00437418" w:rsidP="006C58F1">
            <w:pPr>
              <w:spacing w:after="0"/>
              <w:rPr>
                <w:rFonts w:ascii="Times New Roman" w:hAnsi="Times New Roman"/>
                <w:b/>
                <w:sz w:val="28"/>
                <w:u w:val="double"/>
              </w:rPr>
            </w:pPr>
          </w:p>
          <w:p w:rsidR="00437418" w:rsidRPr="007B39E0" w:rsidRDefault="00437418" w:rsidP="006C58F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367">
              <w:rPr>
                <w:rFonts w:ascii="Times New Roman" w:hAnsi="Times New Roman"/>
                <w:b/>
                <w:sz w:val="32"/>
                <w:szCs w:val="28"/>
              </w:rPr>
              <w:t>П</w:t>
            </w:r>
            <w:r w:rsidR="00015367" w:rsidRPr="00015367">
              <w:rPr>
                <w:rFonts w:ascii="Times New Roman" w:hAnsi="Times New Roman"/>
                <w:b/>
                <w:sz w:val="32"/>
                <w:szCs w:val="28"/>
              </w:rPr>
              <w:t xml:space="preserve"> </w:t>
            </w:r>
            <w:r w:rsidRPr="00015367">
              <w:rPr>
                <w:rFonts w:ascii="Times New Roman" w:hAnsi="Times New Roman"/>
                <w:b/>
                <w:sz w:val="32"/>
                <w:szCs w:val="28"/>
              </w:rPr>
              <w:t>Р</w:t>
            </w:r>
            <w:r w:rsidR="00015367" w:rsidRPr="00015367">
              <w:rPr>
                <w:rFonts w:ascii="Times New Roman" w:hAnsi="Times New Roman"/>
                <w:b/>
                <w:sz w:val="32"/>
                <w:szCs w:val="28"/>
              </w:rPr>
              <w:t xml:space="preserve"> </w:t>
            </w:r>
            <w:r w:rsidRPr="00015367">
              <w:rPr>
                <w:rFonts w:ascii="Times New Roman" w:hAnsi="Times New Roman"/>
                <w:b/>
                <w:sz w:val="32"/>
                <w:szCs w:val="28"/>
              </w:rPr>
              <w:t>И</w:t>
            </w:r>
            <w:r w:rsidR="00015367" w:rsidRPr="00015367">
              <w:rPr>
                <w:rFonts w:ascii="Times New Roman" w:hAnsi="Times New Roman"/>
                <w:b/>
                <w:sz w:val="32"/>
                <w:szCs w:val="28"/>
              </w:rPr>
              <w:t xml:space="preserve"> </w:t>
            </w:r>
            <w:r w:rsidRPr="00015367">
              <w:rPr>
                <w:rFonts w:ascii="Times New Roman" w:hAnsi="Times New Roman"/>
                <w:b/>
                <w:sz w:val="32"/>
                <w:szCs w:val="28"/>
              </w:rPr>
              <w:t>К</w:t>
            </w:r>
            <w:r w:rsidR="00015367" w:rsidRPr="00015367">
              <w:rPr>
                <w:rFonts w:ascii="Times New Roman" w:hAnsi="Times New Roman"/>
                <w:b/>
                <w:sz w:val="32"/>
                <w:szCs w:val="28"/>
              </w:rPr>
              <w:t xml:space="preserve"> </w:t>
            </w:r>
            <w:r w:rsidRPr="00015367">
              <w:rPr>
                <w:rFonts w:ascii="Times New Roman" w:hAnsi="Times New Roman"/>
                <w:b/>
                <w:sz w:val="32"/>
                <w:szCs w:val="28"/>
              </w:rPr>
              <w:t>А</w:t>
            </w:r>
            <w:r w:rsidR="00015367" w:rsidRPr="00015367">
              <w:rPr>
                <w:rFonts w:ascii="Times New Roman" w:hAnsi="Times New Roman"/>
                <w:b/>
                <w:sz w:val="32"/>
                <w:szCs w:val="28"/>
              </w:rPr>
              <w:t xml:space="preserve"> </w:t>
            </w:r>
            <w:r w:rsidRPr="00015367">
              <w:rPr>
                <w:rFonts w:ascii="Times New Roman" w:hAnsi="Times New Roman"/>
                <w:b/>
                <w:sz w:val="32"/>
                <w:szCs w:val="28"/>
              </w:rPr>
              <w:t>З</w:t>
            </w:r>
          </w:p>
        </w:tc>
      </w:tr>
      <w:tr w:rsidR="00437418" w:rsidRPr="009E6CBA" w:rsidTr="006C58F1">
        <w:trPr>
          <w:gridBefore w:val="1"/>
          <w:gridAfter w:val="1"/>
          <w:wBefore w:w="540" w:type="dxa"/>
          <w:wAfter w:w="540" w:type="dxa"/>
          <w:cantSplit/>
        </w:trPr>
        <w:tc>
          <w:tcPr>
            <w:tcW w:w="2700" w:type="dxa"/>
            <w:tcBorders>
              <w:bottom w:val="single" w:sz="4" w:space="0" w:color="auto"/>
            </w:tcBorders>
          </w:tcPr>
          <w:p w:rsidR="00437418" w:rsidRPr="00287B25" w:rsidRDefault="005B3E7E" w:rsidP="006C58F1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13.07.2023</w:t>
            </w:r>
          </w:p>
        </w:tc>
        <w:tc>
          <w:tcPr>
            <w:tcW w:w="3420" w:type="dxa"/>
          </w:tcPr>
          <w:p w:rsidR="00437418" w:rsidRPr="00287B25" w:rsidRDefault="00437418" w:rsidP="006C58F1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437418" w:rsidRPr="00287B25" w:rsidRDefault="005B3E7E" w:rsidP="006C58F1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1384</w:t>
            </w:r>
          </w:p>
        </w:tc>
      </w:tr>
    </w:tbl>
    <w:p w:rsidR="00015367" w:rsidRDefault="00015367" w:rsidP="00015367">
      <w:pPr>
        <w:spacing w:after="0"/>
        <w:ind w:left="1701" w:right="992"/>
        <w:jc w:val="center"/>
        <w:rPr>
          <w:rFonts w:ascii="Times New Roman" w:hAnsi="Times New Roman" w:cs="Times New Roman"/>
          <w:sz w:val="28"/>
          <w:szCs w:val="28"/>
        </w:rPr>
      </w:pPr>
    </w:p>
    <w:p w:rsidR="00015367" w:rsidRDefault="009455B8" w:rsidP="000153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состав</w:t>
      </w:r>
      <w:r w:rsidR="00BD4346" w:rsidRPr="00A84D42">
        <w:rPr>
          <w:rFonts w:ascii="Times New Roman" w:hAnsi="Times New Roman" w:cs="Times New Roman"/>
          <w:sz w:val="28"/>
          <w:szCs w:val="28"/>
        </w:rPr>
        <w:t xml:space="preserve"> постоянно действующей экспертной комиссии </w:t>
      </w:r>
    </w:p>
    <w:p w:rsidR="00015367" w:rsidRDefault="00BD4346" w:rsidP="000153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4D42">
        <w:rPr>
          <w:rFonts w:ascii="Times New Roman" w:hAnsi="Times New Roman" w:cs="Times New Roman"/>
          <w:sz w:val="28"/>
          <w:szCs w:val="28"/>
        </w:rPr>
        <w:t xml:space="preserve">университета по экспертизе материалов, </w:t>
      </w:r>
    </w:p>
    <w:p w:rsidR="00E31C98" w:rsidRDefault="00BD4346" w:rsidP="00015367">
      <w:pPr>
        <w:jc w:val="center"/>
        <w:rPr>
          <w:rFonts w:ascii="Times New Roman" w:hAnsi="Times New Roman" w:cs="Times New Roman"/>
          <w:sz w:val="28"/>
          <w:szCs w:val="28"/>
        </w:rPr>
      </w:pPr>
      <w:r w:rsidRPr="00A84D42">
        <w:rPr>
          <w:rFonts w:ascii="Times New Roman" w:hAnsi="Times New Roman" w:cs="Times New Roman"/>
          <w:sz w:val="28"/>
          <w:szCs w:val="28"/>
        </w:rPr>
        <w:t>предназначенных к открытому опубликованию</w:t>
      </w:r>
    </w:p>
    <w:p w:rsidR="00287B25" w:rsidRPr="00A84D42" w:rsidRDefault="00287B25" w:rsidP="00287B25">
      <w:pPr>
        <w:ind w:left="1701" w:right="992"/>
        <w:jc w:val="center"/>
        <w:rPr>
          <w:rFonts w:ascii="Times New Roman" w:hAnsi="Times New Roman" w:cs="Times New Roman"/>
          <w:sz w:val="28"/>
          <w:szCs w:val="28"/>
        </w:rPr>
      </w:pPr>
    </w:p>
    <w:p w:rsidR="006C7DEB" w:rsidRPr="00A84D42" w:rsidRDefault="006C7DEB" w:rsidP="000153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D42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9455B8">
        <w:rPr>
          <w:rFonts w:ascii="Times New Roman" w:hAnsi="Times New Roman" w:cs="Times New Roman"/>
          <w:sz w:val="28"/>
          <w:szCs w:val="28"/>
        </w:rPr>
        <w:t>изменениями</w:t>
      </w:r>
      <w:r w:rsidRPr="00A84D42">
        <w:rPr>
          <w:rFonts w:ascii="Times New Roman" w:hAnsi="Times New Roman" w:cs="Times New Roman"/>
          <w:sz w:val="28"/>
          <w:szCs w:val="28"/>
        </w:rPr>
        <w:t xml:space="preserve"> в кадровом составе структурных подразделений</w:t>
      </w:r>
    </w:p>
    <w:p w:rsidR="006C7DEB" w:rsidRDefault="00BD4346" w:rsidP="006C7DEB">
      <w:pPr>
        <w:rPr>
          <w:rFonts w:ascii="Times New Roman" w:hAnsi="Times New Roman" w:cs="Times New Roman"/>
          <w:sz w:val="28"/>
          <w:szCs w:val="28"/>
        </w:rPr>
      </w:pPr>
      <w:r w:rsidRPr="00A84D42">
        <w:rPr>
          <w:rFonts w:ascii="Times New Roman" w:hAnsi="Times New Roman" w:cs="Times New Roman"/>
          <w:sz w:val="28"/>
          <w:szCs w:val="28"/>
        </w:rPr>
        <w:t>ПРИКАЗЫВАЮ:</w:t>
      </w:r>
    </w:p>
    <w:p w:rsidR="00BF17E2" w:rsidRPr="00A52B51" w:rsidRDefault="00287B25" w:rsidP="00015367">
      <w:pPr>
        <w:pStyle w:val="a3"/>
        <w:numPr>
          <w:ilvl w:val="0"/>
          <w:numId w:val="1"/>
        </w:numPr>
        <w:tabs>
          <w:tab w:val="left" w:pos="993"/>
          <w:tab w:val="left" w:pos="723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B51">
        <w:rPr>
          <w:rFonts w:ascii="Times New Roman" w:hAnsi="Times New Roman" w:cs="Times New Roman"/>
          <w:sz w:val="28"/>
          <w:szCs w:val="28"/>
        </w:rPr>
        <w:t>Отменить</w:t>
      </w:r>
      <w:r w:rsidR="00BF17E2" w:rsidRPr="00A52B51">
        <w:rPr>
          <w:rFonts w:ascii="Times New Roman" w:hAnsi="Times New Roman" w:cs="Times New Roman"/>
          <w:sz w:val="28"/>
          <w:szCs w:val="28"/>
        </w:rPr>
        <w:t xml:space="preserve"> </w:t>
      </w:r>
      <w:r w:rsidR="00A52B51" w:rsidRPr="00A52B51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BF17E2" w:rsidRPr="00A52B51">
        <w:rPr>
          <w:rFonts w:ascii="Times New Roman" w:hAnsi="Times New Roman" w:cs="Times New Roman"/>
          <w:sz w:val="28"/>
          <w:szCs w:val="28"/>
        </w:rPr>
        <w:t>№</w:t>
      </w:r>
      <w:r w:rsidR="00182854">
        <w:rPr>
          <w:rFonts w:ascii="Times New Roman" w:hAnsi="Times New Roman" w:cs="Times New Roman"/>
          <w:sz w:val="28"/>
          <w:szCs w:val="28"/>
        </w:rPr>
        <w:t xml:space="preserve"> </w:t>
      </w:r>
      <w:r w:rsidR="009455B8">
        <w:rPr>
          <w:rFonts w:ascii="Times New Roman" w:hAnsi="Times New Roman" w:cs="Times New Roman"/>
          <w:sz w:val="28"/>
          <w:szCs w:val="28"/>
        </w:rPr>
        <w:t>75</w:t>
      </w:r>
      <w:r w:rsidR="00BF17E2" w:rsidRPr="00A52B51">
        <w:rPr>
          <w:rFonts w:ascii="Times New Roman" w:hAnsi="Times New Roman" w:cs="Times New Roman"/>
          <w:sz w:val="28"/>
          <w:szCs w:val="28"/>
        </w:rPr>
        <w:t xml:space="preserve"> от </w:t>
      </w:r>
      <w:r w:rsidR="009455B8">
        <w:rPr>
          <w:rFonts w:ascii="Times New Roman" w:hAnsi="Times New Roman"/>
          <w:bCs/>
          <w:sz w:val="28"/>
          <w:szCs w:val="28"/>
        </w:rPr>
        <w:t>24.01.2023</w:t>
      </w:r>
      <w:r w:rsidR="009455B8">
        <w:rPr>
          <w:rFonts w:ascii="Times New Roman" w:hAnsi="Times New Roman" w:cs="Times New Roman"/>
          <w:sz w:val="28"/>
          <w:szCs w:val="28"/>
        </w:rPr>
        <w:t xml:space="preserve"> </w:t>
      </w:r>
      <w:r w:rsidR="00182854">
        <w:rPr>
          <w:rFonts w:ascii="Times New Roman" w:hAnsi="Times New Roman" w:cs="Times New Roman"/>
          <w:sz w:val="28"/>
          <w:szCs w:val="28"/>
        </w:rPr>
        <w:t>«</w:t>
      </w:r>
      <w:r w:rsidR="00A52B51" w:rsidRPr="00A52B51">
        <w:rPr>
          <w:rFonts w:ascii="Times New Roman" w:hAnsi="Times New Roman" w:cs="Times New Roman"/>
          <w:sz w:val="28"/>
          <w:szCs w:val="28"/>
        </w:rPr>
        <w:t>Об утверждении постоянно действующей экспертной комиссии университета по экспертизе материалов, предназначенных к открытому опубликованию</w:t>
      </w:r>
      <w:r w:rsidR="00182854">
        <w:rPr>
          <w:rFonts w:ascii="Times New Roman" w:hAnsi="Times New Roman" w:cs="Times New Roman"/>
          <w:sz w:val="28"/>
          <w:szCs w:val="28"/>
        </w:rPr>
        <w:t>».</w:t>
      </w:r>
    </w:p>
    <w:p w:rsidR="00BD4346" w:rsidRPr="00A84D42" w:rsidRDefault="00BD4346" w:rsidP="0001536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D42">
        <w:rPr>
          <w:rFonts w:ascii="Times New Roman" w:hAnsi="Times New Roman" w:cs="Times New Roman"/>
          <w:sz w:val="28"/>
          <w:szCs w:val="28"/>
        </w:rPr>
        <w:t>Утвердить экспертную комиссию университета по экспертизе материалов</w:t>
      </w:r>
      <w:r w:rsidR="00FB7AD0" w:rsidRPr="00A84D42">
        <w:rPr>
          <w:rFonts w:ascii="Times New Roman" w:hAnsi="Times New Roman" w:cs="Times New Roman"/>
          <w:sz w:val="28"/>
          <w:szCs w:val="28"/>
        </w:rPr>
        <w:t>,</w:t>
      </w:r>
      <w:r w:rsidRPr="00A84D42">
        <w:rPr>
          <w:rFonts w:ascii="Times New Roman" w:hAnsi="Times New Roman" w:cs="Times New Roman"/>
          <w:sz w:val="28"/>
          <w:szCs w:val="28"/>
        </w:rPr>
        <w:t xml:space="preserve"> </w:t>
      </w:r>
      <w:r w:rsidR="00FB7AD0" w:rsidRPr="00A84D42">
        <w:rPr>
          <w:rFonts w:ascii="Times New Roman" w:hAnsi="Times New Roman" w:cs="Times New Roman"/>
          <w:sz w:val="28"/>
          <w:szCs w:val="28"/>
        </w:rPr>
        <w:t>предназначенных к открытому опубликованию, с целью предотвращения распространению сведений, составляющих государственную тайну, в составе:</w:t>
      </w:r>
    </w:p>
    <w:p w:rsidR="00F101CA" w:rsidRPr="00A84D42" w:rsidRDefault="00FB7AD0" w:rsidP="00287B25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84D42"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</w:p>
    <w:p w:rsidR="00F101CA" w:rsidRPr="00A84D42" w:rsidRDefault="00F101CA" w:rsidP="00287B25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84D42">
        <w:rPr>
          <w:rFonts w:ascii="Times New Roman" w:hAnsi="Times New Roman" w:cs="Times New Roman"/>
          <w:sz w:val="28"/>
          <w:szCs w:val="28"/>
        </w:rPr>
        <w:t xml:space="preserve">- </w:t>
      </w:r>
      <w:r w:rsidRPr="00A84D42">
        <w:rPr>
          <w:rFonts w:ascii="Times New Roman" w:hAnsi="Times New Roman" w:cs="Times New Roman"/>
          <w:sz w:val="28"/>
          <w:szCs w:val="28"/>
        </w:rPr>
        <w:tab/>
        <w:t>Сидлер Борис И</w:t>
      </w:r>
      <w:r w:rsidR="00182854">
        <w:rPr>
          <w:rFonts w:ascii="Times New Roman" w:hAnsi="Times New Roman" w:cs="Times New Roman"/>
          <w:sz w:val="28"/>
          <w:szCs w:val="28"/>
        </w:rPr>
        <w:t>льич, проректор по безопасности.</w:t>
      </w:r>
    </w:p>
    <w:p w:rsidR="009740BE" w:rsidRDefault="00FB7AD0" w:rsidP="00287B25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84D42">
        <w:rPr>
          <w:rFonts w:ascii="Times New Roman" w:hAnsi="Times New Roman" w:cs="Times New Roman"/>
          <w:sz w:val="28"/>
          <w:szCs w:val="28"/>
        </w:rPr>
        <w:t>Заместители</w:t>
      </w:r>
      <w:r w:rsidR="00C179CD" w:rsidRPr="00A84D42">
        <w:rPr>
          <w:rFonts w:ascii="Times New Roman" w:hAnsi="Times New Roman" w:cs="Times New Roman"/>
          <w:sz w:val="28"/>
          <w:szCs w:val="28"/>
        </w:rPr>
        <w:t xml:space="preserve"> председателя комиссии:</w:t>
      </w:r>
      <w:r w:rsidR="005B0F6A">
        <w:rPr>
          <w:rFonts w:ascii="Times New Roman" w:hAnsi="Times New Roman" w:cs="Times New Roman"/>
          <w:sz w:val="28"/>
          <w:szCs w:val="28"/>
        </w:rPr>
        <w:t xml:space="preserve"> </w:t>
      </w:r>
      <w:r w:rsidR="00F101CA" w:rsidRPr="00A84D42">
        <w:rPr>
          <w:rFonts w:ascii="Times New Roman" w:hAnsi="Times New Roman" w:cs="Times New Roman"/>
          <w:sz w:val="28"/>
          <w:szCs w:val="28"/>
        </w:rPr>
        <w:tab/>
      </w:r>
    </w:p>
    <w:p w:rsidR="00F101CA" w:rsidRPr="00A84D42" w:rsidRDefault="009740BE" w:rsidP="00287B25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101CA" w:rsidRPr="00A84D42">
        <w:rPr>
          <w:rFonts w:ascii="Times New Roman" w:hAnsi="Times New Roman" w:cs="Times New Roman"/>
          <w:sz w:val="28"/>
          <w:szCs w:val="28"/>
        </w:rPr>
        <w:t>П</w:t>
      </w:r>
      <w:r w:rsidR="007B39E0">
        <w:rPr>
          <w:rFonts w:ascii="Times New Roman" w:hAnsi="Times New Roman" w:cs="Times New Roman"/>
          <w:sz w:val="28"/>
          <w:szCs w:val="28"/>
        </w:rPr>
        <w:t>е</w:t>
      </w:r>
      <w:r w:rsidR="00F101CA" w:rsidRPr="00A84D42">
        <w:rPr>
          <w:rFonts w:ascii="Times New Roman" w:hAnsi="Times New Roman" w:cs="Times New Roman"/>
          <w:sz w:val="28"/>
          <w:szCs w:val="28"/>
        </w:rPr>
        <w:t>терайтис</w:t>
      </w:r>
      <w:proofErr w:type="spellEnd"/>
      <w:r w:rsidR="00F101CA" w:rsidRPr="00A84D42">
        <w:rPr>
          <w:rFonts w:ascii="Times New Roman" w:hAnsi="Times New Roman" w:cs="Times New Roman"/>
          <w:sz w:val="28"/>
          <w:szCs w:val="28"/>
        </w:rPr>
        <w:t xml:space="preserve"> Сергей </w:t>
      </w:r>
      <w:proofErr w:type="spellStart"/>
      <w:r w:rsidR="00F101CA" w:rsidRPr="00A84D42">
        <w:rPr>
          <w:rFonts w:ascii="Times New Roman" w:hAnsi="Times New Roman" w:cs="Times New Roman"/>
          <w:sz w:val="28"/>
          <w:szCs w:val="28"/>
        </w:rPr>
        <w:t>Ханцасович</w:t>
      </w:r>
      <w:proofErr w:type="spellEnd"/>
      <w:r w:rsidR="00F101CA" w:rsidRPr="00A84D42">
        <w:rPr>
          <w:rFonts w:ascii="Times New Roman" w:hAnsi="Times New Roman" w:cs="Times New Roman"/>
          <w:sz w:val="28"/>
          <w:szCs w:val="28"/>
        </w:rPr>
        <w:t>, проректор по научно-инновационной деятельности, к.т.н., доцент;</w:t>
      </w:r>
    </w:p>
    <w:p w:rsidR="00F101CA" w:rsidRPr="00A84D42" w:rsidRDefault="00F101CA" w:rsidP="00287B25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84D42">
        <w:rPr>
          <w:rFonts w:ascii="Times New Roman" w:hAnsi="Times New Roman" w:cs="Times New Roman"/>
          <w:sz w:val="28"/>
          <w:szCs w:val="28"/>
        </w:rPr>
        <w:t>-</w:t>
      </w:r>
      <w:r w:rsidRPr="00A84D42">
        <w:rPr>
          <w:rFonts w:ascii="Times New Roman" w:hAnsi="Times New Roman" w:cs="Times New Roman"/>
          <w:sz w:val="28"/>
          <w:szCs w:val="28"/>
        </w:rPr>
        <w:tab/>
        <w:t>Мельников Павел Анатольевич,</w:t>
      </w:r>
      <w:r w:rsidR="00275FE6">
        <w:rPr>
          <w:rFonts w:ascii="Times New Roman" w:hAnsi="Times New Roman" w:cs="Times New Roman"/>
          <w:sz w:val="28"/>
          <w:szCs w:val="28"/>
        </w:rPr>
        <w:t xml:space="preserve"> </w:t>
      </w:r>
      <w:r w:rsidRPr="00A84D42">
        <w:rPr>
          <w:rFonts w:ascii="Times New Roman" w:hAnsi="Times New Roman" w:cs="Times New Roman"/>
          <w:sz w:val="28"/>
          <w:szCs w:val="28"/>
        </w:rPr>
        <w:t>директор института химии и энергетик</w:t>
      </w:r>
      <w:r w:rsidR="00FC0C8B">
        <w:rPr>
          <w:rFonts w:ascii="Times New Roman" w:hAnsi="Times New Roman" w:cs="Times New Roman"/>
          <w:sz w:val="28"/>
          <w:szCs w:val="28"/>
        </w:rPr>
        <w:t>и</w:t>
      </w:r>
      <w:r w:rsidRPr="00A84D42">
        <w:rPr>
          <w:rFonts w:ascii="Times New Roman" w:hAnsi="Times New Roman" w:cs="Times New Roman"/>
          <w:sz w:val="28"/>
          <w:szCs w:val="28"/>
        </w:rPr>
        <w:t>, к.т.н., доцент, руководитель-эксперт;</w:t>
      </w:r>
    </w:p>
    <w:p w:rsidR="00C179CD" w:rsidRPr="00A84D42" w:rsidRDefault="00C179CD" w:rsidP="00287B25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84D42">
        <w:rPr>
          <w:rFonts w:ascii="Times New Roman" w:hAnsi="Times New Roman" w:cs="Times New Roman"/>
          <w:sz w:val="28"/>
          <w:szCs w:val="28"/>
        </w:rPr>
        <w:t>-</w:t>
      </w:r>
      <w:r w:rsidRPr="00A84D42">
        <w:rPr>
          <w:rFonts w:ascii="Times New Roman" w:hAnsi="Times New Roman" w:cs="Times New Roman"/>
          <w:sz w:val="28"/>
          <w:szCs w:val="28"/>
        </w:rPr>
        <w:tab/>
      </w:r>
      <w:r w:rsidR="009455B8">
        <w:rPr>
          <w:rFonts w:ascii="Times New Roman" w:hAnsi="Times New Roman" w:cs="Times New Roman"/>
          <w:sz w:val="28"/>
          <w:szCs w:val="28"/>
        </w:rPr>
        <w:t>Бочкарев Андрей Юрьевич</w:t>
      </w:r>
      <w:r w:rsidRPr="00A84D42">
        <w:rPr>
          <w:rFonts w:ascii="Times New Roman" w:hAnsi="Times New Roman" w:cs="Times New Roman"/>
          <w:sz w:val="28"/>
          <w:szCs w:val="28"/>
        </w:rPr>
        <w:t xml:space="preserve">, начальник </w:t>
      </w:r>
      <w:r w:rsidR="00621B3C">
        <w:rPr>
          <w:rFonts w:ascii="Times New Roman" w:hAnsi="Times New Roman" w:cs="Times New Roman"/>
          <w:sz w:val="28"/>
          <w:szCs w:val="28"/>
        </w:rPr>
        <w:t xml:space="preserve">первой </w:t>
      </w:r>
      <w:r w:rsidRPr="00A84D42">
        <w:rPr>
          <w:rFonts w:ascii="Times New Roman" w:hAnsi="Times New Roman" w:cs="Times New Roman"/>
          <w:sz w:val="28"/>
          <w:szCs w:val="28"/>
        </w:rPr>
        <w:t>спец</w:t>
      </w:r>
      <w:r w:rsidR="00621B3C">
        <w:rPr>
          <w:rFonts w:ascii="Times New Roman" w:hAnsi="Times New Roman" w:cs="Times New Roman"/>
          <w:sz w:val="28"/>
          <w:szCs w:val="28"/>
        </w:rPr>
        <w:t xml:space="preserve">. </w:t>
      </w:r>
      <w:r w:rsidRPr="00A84D42">
        <w:rPr>
          <w:rFonts w:ascii="Times New Roman" w:hAnsi="Times New Roman" w:cs="Times New Roman"/>
          <w:sz w:val="28"/>
          <w:szCs w:val="28"/>
        </w:rPr>
        <w:t>части.</w:t>
      </w:r>
    </w:p>
    <w:p w:rsidR="00325889" w:rsidRPr="00A84D42" w:rsidRDefault="00325889" w:rsidP="00287B25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84D42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7C3D69" w:rsidRPr="00A84D42" w:rsidRDefault="007B39E0" w:rsidP="00287B25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52B51">
        <w:rPr>
          <w:rFonts w:ascii="Times New Roman" w:hAnsi="Times New Roman" w:cs="Times New Roman"/>
          <w:sz w:val="28"/>
          <w:szCs w:val="28"/>
        </w:rPr>
        <w:t>Фролов Виктор Михайлович</w:t>
      </w:r>
      <w:r w:rsidR="007C3D69" w:rsidRPr="00A84D42">
        <w:rPr>
          <w:rFonts w:ascii="Times New Roman" w:hAnsi="Times New Roman" w:cs="Times New Roman"/>
          <w:sz w:val="28"/>
          <w:szCs w:val="28"/>
        </w:rPr>
        <w:t xml:space="preserve">, </w:t>
      </w:r>
      <w:r w:rsidR="002D0347">
        <w:rPr>
          <w:rFonts w:ascii="Times New Roman" w:hAnsi="Times New Roman" w:cs="Times New Roman"/>
          <w:sz w:val="28"/>
          <w:szCs w:val="28"/>
        </w:rPr>
        <w:t>руководитель</w:t>
      </w:r>
      <w:r w:rsidR="007C3D69" w:rsidRPr="00A84D42">
        <w:rPr>
          <w:rFonts w:ascii="Times New Roman" w:hAnsi="Times New Roman" w:cs="Times New Roman"/>
          <w:sz w:val="28"/>
          <w:szCs w:val="28"/>
        </w:rPr>
        <w:t xml:space="preserve"> группы экспортного контроля </w:t>
      </w:r>
      <w:r w:rsidR="002D0347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182854">
        <w:rPr>
          <w:rFonts w:ascii="Times New Roman" w:hAnsi="Times New Roman" w:cs="Times New Roman"/>
          <w:sz w:val="28"/>
          <w:szCs w:val="28"/>
        </w:rPr>
        <w:t>собственной безопасности.</w:t>
      </w:r>
    </w:p>
    <w:p w:rsidR="00C179CD" w:rsidRPr="00A84D42" w:rsidRDefault="00C179CD" w:rsidP="00287B25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84D42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C179CD" w:rsidRDefault="00C179CD" w:rsidP="00287B25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84D42">
        <w:rPr>
          <w:rFonts w:ascii="Times New Roman" w:hAnsi="Times New Roman" w:cs="Times New Roman"/>
          <w:sz w:val="28"/>
          <w:szCs w:val="28"/>
        </w:rPr>
        <w:t>-</w:t>
      </w:r>
      <w:r w:rsidRPr="00A84D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84D42">
        <w:rPr>
          <w:rFonts w:ascii="Times New Roman" w:hAnsi="Times New Roman" w:cs="Times New Roman"/>
          <w:sz w:val="28"/>
          <w:szCs w:val="28"/>
        </w:rPr>
        <w:t>Басацкий</w:t>
      </w:r>
      <w:proofErr w:type="spellEnd"/>
      <w:r w:rsidRPr="00A84D42">
        <w:rPr>
          <w:rFonts w:ascii="Times New Roman" w:hAnsi="Times New Roman" w:cs="Times New Roman"/>
          <w:sz w:val="28"/>
          <w:szCs w:val="28"/>
        </w:rPr>
        <w:t xml:space="preserve"> Василий Васильевич, начальник </w:t>
      </w:r>
      <w:r w:rsidR="002D0347">
        <w:rPr>
          <w:rFonts w:ascii="Times New Roman" w:hAnsi="Times New Roman" w:cs="Times New Roman"/>
          <w:sz w:val="28"/>
          <w:szCs w:val="28"/>
        </w:rPr>
        <w:t>управления</w:t>
      </w:r>
      <w:r w:rsidRPr="00A84D42">
        <w:rPr>
          <w:rFonts w:ascii="Times New Roman" w:hAnsi="Times New Roman" w:cs="Times New Roman"/>
          <w:sz w:val="28"/>
          <w:szCs w:val="28"/>
        </w:rPr>
        <w:t xml:space="preserve"> собственной безопасности;</w:t>
      </w:r>
    </w:p>
    <w:p w:rsidR="00C179CD" w:rsidRPr="00A84D42" w:rsidRDefault="00C179CD" w:rsidP="00287B25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84D42">
        <w:rPr>
          <w:rFonts w:ascii="Times New Roman" w:hAnsi="Times New Roman" w:cs="Times New Roman"/>
          <w:sz w:val="28"/>
          <w:szCs w:val="28"/>
        </w:rPr>
        <w:t>-</w:t>
      </w:r>
      <w:r w:rsidRPr="00A84D42">
        <w:rPr>
          <w:rFonts w:ascii="Times New Roman" w:hAnsi="Times New Roman" w:cs="Times New Roman"/>
          <w:sz w:val="28"/>
          <w:szCs w:val="28"/>
        </w:rPr>
        <w:tab/>
      </w:r>
      <w:r w:rsidR="00F644C4" w:rsidRPr="00A84D42">
        <w:rPr>
          <w:rFonts w:ascii="Times New Roman" w:hAnsi="Times New Roman" w:cs="Times New Roman"/>
          <w:sz w:val="28"/>
          <w:szCs w:val="28"/>
        </w:rPr>
        <w:t>Егоров Александр Григорьевич, д.т.н.,</w:t>
      </w:r>
      <w:r w:rsidR="00621B3C">
        <w:rPr>
          <w:rFonts w:ascii="Times New Roman" w:hAnsi="Times New Roman" w:cs="Times New Roman"/>
          <w:sz w:val="28"/>
          <w:szCs w:val="28"/>
        </w:rPr>
        <w:t xml:space="preserve"> доцент,</w:t>
      </w:r>
      <w:r w:rsidR="00F644C4" w:rsidRPr="00A84D42">
        <w:rPr>
          <w:rFonts w:ascii="Times New Roman" w:hAnsi="Times New Roman" w:cs="Times New Roman"/>
          <w:sz w:val="28"/>
          <w:szCs w:val="28"/>
        </w:rPr>
        <w:t xml:space="preserve"> профессор</w:t>
      </w:r>
      <w:r w:rsidR="005B0F6A">
        <w:rPr>
          <w:rFonts w:ascii="Times New Roman" w:hAnsi="Times New Roman" w:cs="Times New Roman"/>
          <w:sz w:val="28"/>
          <w:szCs w:val="28"/>
        </w:rPr>
        <w:t xml:space="preserve"> кафедры </w:t>
      </w:r>
      <w:r w:rsidR="00621B3C" w:rsidRPr="00621B3C">
        <w:rPr>
          <w:rFonts w:ascii="Times New Roman" w:hAnsi="Times New Roman" w:cs="Times New Roman"/>
          <w:sz w:val="28"/>
          <w:szCs w:val="28"/>
        </w:rPr>
        <w:t>“</w:t>
      </w:r>
      <w:r w:rsidR="005B0F6A">
        <w:rPr>
          <w:rFonts w:ascii="Times New Roman" w:hAnsi="Times New Roman" w:cs="Times New Roman"/>
          <w:sz w:val="28"/>
          <w:szCs w:val="28"/>
        </w:rPr>
        <w:t>П</w:t>
      </w:r>
      <w:r w:rsidR="00275FE6">
        <w:rPr>
          <w:rFonts w:ascii="Times New Roman" w:hAnsi="Times New Roman" w:cs="Times New Roman"/>
          <w:sz w:val="28"/>
          <w:szCs w:val="28"/>
        </w:rPr>
        <w:t>роектирование и эксплуатация автомобилей</w:t>
      </w:r>
      <w:r w:rsidR="00621B3C" w:rsidRPr="00621B3C">
        <w:rPr>
          <w:rFonts w:ascii="Times New Roman" w:hAnsi="Times New Roman" w:cs="Times New Roman"/>
          <w:sz w:val="28"/>
          <w:szCs w:val="28"/>
        </w:rPr>
        <w:t>”</w:t>
      </w:r>
      <w:r w:rsidR="00F644C4" w:rsidRPr="00A84D42">
        <w:rPr>
          <w:rFonts w:ascii="Times New Roman" w:hAnsi="Times New Roman" w:cs="Times New Roman"/>
          <w:sz w:val="28"/>
          <w:szCs w:val="28"/>
        </w:rPr>
        <w:t>;</w:t>
      </w:r>
    </w:p>
    <w:p w:rsidR="002D0347" w:rsidRDefault="002D0347" w:rsidP="00287B25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Сафронов Александр Иванович,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д.ф-м.н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старший научный сотрудник, профессор кафедры </w:t>
      </w:r>
      <w:r w:rsidR="00621B3C" w:rsidRPr="00621B3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Прикладная математика и информатика</w:t>
      </w:r>
      <w:r w:rsidR="00621B3C" w:rsidRPr="00621B3C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0347" w:rsidRDefault="002D0347" w:rsidP="00287B25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Черненко Алексей Нико</w:t>
      </w:r>
      <w:r w:rsidR="005B0F6A">
        <w:rPr>
          <w:rFonts w:ascii="Times New Roman" w:hAnsi="Times New Roman" w:cs="Times New Roman"/>
          <w:sz w:val="28"/>
          <w:szCs w:val="28"/>
        </w:rPr>
        <w:t xml:space="preserve">лаевич, к.т.н., доцент кафедры </w:t>
      </w:r>
      <w:r w:rsidR="00056E65" w:rsidRPr="00056E65">
        <w:rPr>
          <w:rFonts w:ascii="Times New Roman" w:hAnsi="Times New Roman" w:cs="Times New Roman"/>
          <w:sz w:val="28"/>
          <w:szCs w:val="28"/>
        </w:rPr>
        <w:t>“</w:t>
      </w:r>
      <w:r w:rsidR="005B0F6A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лектросн</w:t>
      </w:r>
      <w:r w:rsidR="0084354D">
        <w:rPr>
          <w:rFonts w:ascii="Times New Roman" w:hAnsi="Times New Roman" w:cs="Times New Roman"/>
          <w:sz w:val="28"/>
          <w:szCs w:val="28"/>
        </w:rPr>
        <w:t>абжение и электротехника</w:t>
      </w:r>
      <w:r w:rsidR="00056E65" w:rsidRPr="00056E65">
        <w:rPr>
          <w:rFonts w:ascii="Times New Roman" w:hAnsi="Times New Roman" w:cs="Times New Roman"/>
          <w:sz w:val="28"/>
          <w:szCs w:val="28"/>
        </w:rPr>
        <w:t>”</w:t>
      </w:r>
      <w:r w:rsidR="0084354D">
        <w:rPr>
          <w:rFonts w:ascii="Times New Roman" w:hAnsi="Times New Roman" w:cs="Times New Roman"/>
          <w:sz w:val="28"/>
          <w:szCs w:val="28"/>
        </w:rPr>
        <w:t>;</w:t>
      </w:r>
    </w:p>
    <w:p w:rsidR="00C15E69" w:rsidRPr="00A84D42" w:rsidRDefault="00C15E69" w:rsidP="00287B25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Вахнина Вера Васильевна, </w:t>
      </w:r>
      <w:r w:rsidR="00523053">
        <w:rPr>
          <w:rFonts w:ascii="Times New Roman" w:hAnsi="Times New Roman" w:cs="Times New Roman"/>
          <w:sz w:val="28"/>
          <w:szCs w:val="28"/>
        </w:rPr>
        <w:t>д.т.н., профессор</w:t>
      </w:r>
      <w:r w:rsidR="00621B3C">
        <w:rPr>
          <w:rFonts w:ascii="Times New Roman" w:hAnsi="Times New Roman" w:cs="Times New Roman"/>
          <w:sz w:val="28"/>
          <w:szCs w:val="28"/>
        </w:rPr>
        <w:t>, заведующий</w:t>
      </w:r>
      <w:r w:rsidR="00523053">
        <w:rPr>
          <w:rFonts w:ascii="Times New Roman" w:hAnsi="Times New Roman" w:cs="Times New Roman"/>
          <w:sz w:val="28"/>
          <w:szCs w:val="28"/>
        </w:rPr>
        <w:t xml:space="preserve"> кафедр</w:t>
      </w:r>
      <w:r w:rsidR="00621B3C">
        <w:rPr>
          <w:rFonts w:ascii="Times New Roman" w:hAnsi="Times New Roman" w:cs="Times New Roman"/>
          <w:sz w:val="28"/>
          <w:szCs w:val="28"/>
        </w:rPr>
        <w:t>ой</w:t>
      </w:r>
      <w:r w:rsidR="00523053">
        <w:rPr>
          <w:rFonts w:ascii="Times New Roman" w:hAnsi="Times New Roman" w:cs="Times New Roman"/>
          <w:sz w:val="28"/>
          <w:szCs w:val="28"/>
        </w:rPr>
        <w:t xml:space="preserve"> </w:t>
      </w:r>
      <w:r w:rsidR="00621B3C" w:rsidRPr="00621B3C">
        <w:rPr>
          <w:rFonts w:ascii="Times New Roman" w:hAnsi="Times New Roman" w:cs="Times New Roman"/>
          <w:sz w:val="28"/>
          <w:szCs w:val="28"/>
        </w:rPr>
        <w:t>“</w:t>
      </w:r>
      <w:r w:rsidR="0084354D">
        <w:rPr>
          <w:rFonts w:ascii="Times New Roman" w:hAnsi="Times New Roman" w:cs="Times New Roman"/>
          <w:sz w:val="28"/>
          <w:szCs w:val="28"/>
        </w:rPr>
        <w:t>Электроснабжение и электротехника</w:t>
      </w:r>
      <w:r w:rsidR="00621B3C" w:rsidRPr="00621B3C">
        <w:rPr>
          <w:rFonts w:ascii="Times New Roman" w:hAnsi="Times New Roman" w:cs="Times New Roman"/>
          <w:sz w:val="28"/>
          <w:szCs w:val="28"/>
        </w:rPr>
        <w:t>”</w:t>
      </w:r>
      <w:r w:rsidR="0084354D">
        <w:rPr>
          <w:rFonts w:ascii="Times New Roman" w:hAnsi="Times New Roman" w:cs="Times New Roman"/>
          <w:sz w:val="28"/>
          <w:szCs w:val="28"/>
        </w:rPr>
        <w:t>;</w:t>
      </w:r>
    </w:p>
    <w:p w:rsidR="00F644C4" w:rsidRDefault="00F644C4" w:rsidP="00287B25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84D42">
        <w:rPr>
          <w:rFonts w:ascii="Times New Roman" w:hAnsi="Times New Roman" w:cs="Times New Roman"/>
          <w:sz w:val="28"/>
          <w:szCs w:val="28"/>
        </w:rPr>
        <w:t>-</w:t>
      </w:r>
      <w:r w:rsidRPr="00A84D42">
        <w:rPr>
          <w:rFonts w:ascii="Times New Roman" w:hAnsi="Times New Roman" w:cs="Times New Roman"/>
          <w:sz w:val="28"/>
          <w:szCs w:val="28"/>
        </w:rPr>
        <w:tab/>
      </w:r>
      <w:r w:rsidR="005B0F6A">
        <w:rPr>
          <w:rFonts w:ascii="Times New Roman" w:hAnsi="Times New Roman" w:cs="Times New Roman"/>
          <w:sz w:val="28"/>
          <w:szCs w:val="28"/>
        </w:rPr>
        <w:t>Селиванов Александр Сергеевич,</w:t>
      </w:r>
      <w:r w:rsidR="006841DA" w:rsidRPr="00A84D42">
        <w:rPr>
          <w:rFonts w:ascii="Times New Roman" w:hAnsi="Times New Roman" w:cs="Times New Roman"/>
          <w:sz w:val="28"/>
          <w:szCs w:val="28"/>
        </w:rPr>
        <w:t xml:space="preserve"> директор института машиностроения;</w:t>
      </w:r>
      <w:r w:rsidR="004B6866" w:rsidRPr="00A84D42">
        <w:rPr>
          <w:rFonts w:ascii="Times New Roman" w:hAnsi="Times New Roman" w:cs="Times New Roman"/>
          <w:sz w:val="28"/>
          <w:szCs w:val="28"/>
        </w:rPr>
        <w:t xml:space="preserve"> к.т.н., руководитель-эксперт;</w:t>
      </w:r>
    </w:p>
    <w:p w:rsidR="00275FE6" w:rsidRPr="00A84D42" w:rsidRDefault="00275FE6" w:rsidP="00287B25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Горина </w:t>
      </w:r>
      <w:r w:rsidR="005B0F6A">
        <w:rPr>
          <w:rFonts w:ascii="Times New Roman" w:hAnsi="Times New Roman" w:cs="Times New Roman"/>
          <w:sz w:val="28"/>
          <w:szCs w:val="28"/>
        </w:rPr>
        <w:t xml:space="preserve">Лариса Николаевна, директор института </w:t>
      </w:r>
      <w:r w:rsidR="00621B3C">
        <w:rPr>
          <w:rFonts w:ascii="Times New Roman" w:hAnsi="Times New Roman" w:cs="Times New Roman"/>
          <w:sz w:val="28"/>
          <w:szCs w:val="28"/>
        </w:rPr>
        <w:t>и</w:t>
      </w:r>
      <w:r w:rsidR="005B0F6A">
        <w:rPr>
          <w:rFonts w:ascii="Times New Roman" w:hAnsi="Times New Roman" w:cs="Times New Roman"/>
          <w:sz w:val="28"/>
          <w:szCs w:val="28"/>
        </w:rPr>
        <w:t>нженерной и экологической безопасности</w:t>
      </w:r>
      <w:r w:rsidR="00B107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107C4">
        <w:rPr>
          <w:rFonts w:ascii="Times New Roman" w:hAnsi="Times New Roman" w:cs="Times New Roman"/>
          <w:sz w:val="28"/>
          <w:szCs w:val="28"/>
        </w:rPr>
        <w:t>д</w:t>
      </w:r>
      <w:r w:rsidR="00C15E69">
        <w:rPr>
          <w:rFonts w:ascii="Times New Roman" w:hAnsi="Times New Roman" w:cs="Times New Roman"/>
          <w:sz w:val="28"/>
          <w:szCs w:val="28"/>
        </w:rPr>
        <w:t>.</w:t>
      </w:r>
      <w:r w:rsidR="00B107C4">
        <w:rPr>
          <w:rFonts w:ascii="Times New Roman" w:hAnsi="Times New Roman" w:cs="Times New Roman"/>
          <w:sz w:val="28"/>
          <w:szCs w:val="28"/>
        </w:rPr>
        <w:t>п</w:t>
      </w:r>
      <w:r w:rsidR="00C15E69">
        <w:rPr>
          <w:rFonts w:ascii="Times New Roman" w:hAnsi="Times New Roman" w:cs="Times New Roman"/>
          <w:sz w:val="28"/>
          <w:szCs w:val="28"/>
        </w:rPr>
        <w:t>.</w:t>
      </w:r>
      <w:r w:rsidR="00B107C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C15E69">
        <w:rPr>
          <w:rFonts w:ascii="Times New Roman" w:hAnsi="Times New Roman" w:cs="Times New Roman"/>
          <w:sz w:val="28"/>
          <w:szCs w:val="28"/>
        </w:rPr>
        <w:t>.</w:t>
      </w:r>
      <w:r w:rsidR="00B107C4">
        <w:rPr>
          <w:rFonts w:ascii="Times New Roman" w:hAnsi="Times New Roman" w:cs="Times New Roman"/>
          <w:sz w:val="28"/>
          <w:szCs w:val="28"/>
        </w:rPr>
        <w:t>, профессор</w:t>
      </w:r>
      <w:r w:rsidR="00C15E69">
        <w:rPr>
          <w:rFonts w:ascii="Times New Roman" w:hAnsi="Times New Roman" w:cs="Times New Roman"/>
          <w:sz w:val="28"/>
          <w:szCs w:val="28"/>
        </w:rPr>
        <w:t>,</w:t>
      </w:r>
      <w:r w:rsidR="00C15E69" w:rsidRPr="00C15E69">
        <w:rPr>
          <w:rFonts w:ascii="Times New Roman" w:hAnsi="Times New Roman" w:cs="Times New Roman"/>
          <w:sz w:val="28"/>
          <w:szCs w:val="28"/>
        </w:rPr>
        <w:t xml:space="preserve"> </w:t>
      </w:r>
      <w:r w:rsidR="00C15E69" w:rsidRPr="00A84D42">
        <w:rPr>
          <w:rFonts w:ascii="Times New Roman" w:hAnsi="Times New Roman" w:cs="Times New Roman"/>
          <w:sz w:val="28"/>
          <w:szCs w:val="28"/>
        </w:rPr>
        <w:t>руководитель-эксперт</w:t>
      </w:r>
      <w:r w:rsidR="00B107C4">
        <w:rPr>
          <w:rFonts w:ascii="Times New Roman" w:hAnsi="Times New Roman" w:cs="Times New Roman"/>
          <w:sz w:val="28"/>
          <w:szCs w:val="28"/>
        </w:rPr>
        <w:t>;</w:t>
      </w:r>
    </w:p>
    <w:p w:rsidR="006841DA" w:rsidRPr="00A84D42" w:rsidRDefault="006841DA" w:rsidP="00287B25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84D42">
        <w:rPr>
          <w:rFonts w:ascii="Times New Roman" w:hAnsi="Times New Roman" w:cs="Times New Roman"/>
          <w:sz w:val="28"/>
          <w:szCs w:val="28"/>
        </w:rPr>
        <w:t>-</w:t>
      </w:r>
      <w:r w:rsidRPr="00A84D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75FE6">
        <w:rPr>
          <w:rFonts w:ascii="Times New Roman" w:hAnsi="Times New Roman" w:cs="Times New Roman"/>
          <w:sz w:val="28"/>
          <w:szCs w:val="28"/>
        </w:rPr>
        <w:t>Жданкин</w:t>
      </w:r>
      <w:proofErr w:type="spellEnd"/>
      <w:r w:rsidR="00B107C4">
        <w:rPr>
          <w:rFonts w:ascii="Times New Roman" w:hAnsi="Times New Roman" w:cs="Times New Roman"/>
          <w:sz w:val="28"/>
          <w:szCs w:val="28"/>
        </w:rPr>
        <w:t xml:space="preserve"> </w:t>
      </w:r>
      <w:r w:rsidR="00C15E69">
        <w:rPr>
          <w:rFonts w:ascii="Times New Roman" w:hAnsi="Times New Roman" w:cs="Times New Roman"/>
          <w:sz w:val="28"/>
          <w:szCs w:val="28"/>
        </w:rPr>
        <w:t xml:space="preserve">Виталий Дмитриевич, директор </w:t>
      </w:r>
      <w:r w:rsidR="00621B3C">
        <w:rPr>
          <w:rFonts w:ascii="Times New Roman" w:hAnsi="Times New Roman" w:cs="Times New Roman"/>
          <w:sz w:val="28"/>
          <w:szCs w:val="28"/>
        </w:rPr>
        <w:t>а</w:t>
      </w:r>
      <w:r w:rsidR="00C15E69">
        <w:rPr>
          <w:rFonts w:ascii="Times New Roman" w:hAnsi="Times New Roman" w:cs="Times New Roman"/>
          <w:sz w:val="28"/>
          <w:szCs w:val="28"/>
        </w:rPr>
        <w:t>рхитектурно-строительного института, к.э.н., доцент, руководитель эксперт;</w:t>
      </w:r>
    </w:p>
    <w:p w:rsidR="0028067C" w:rsidRPr="00FC0C8B" w:rsidRDefault="0028067C" w:rsidP="00287B25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EF2F4"/>
        </w:rPr>
      </w:pPr>
      <w:r w:rsidRPr="00A84D42">
        <w:rPr>
          <w:rFonts w:ascii="Times New Roman" w:hAnsi="Times New Roman" w:cs="Times New Roman"/>
          <w:sz w:val="28"/>
          <w:szCs w:val="28"/>
        </w:rPr>
        <w:t>-</w:t>
      </w:r>
      <w:r w:rsidRPr="00A84D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844C8" w:rsidRPr="00A84D42">
        <w:rPr>
          <w:rFonts w:ascii="Times New Roman" w:hAnsi="Times New Roman" w:cs="Times New Roman"/>
          <w:sz w:val="28"/>
          <w:szCs w:val="28"/>
        </w:rPr>
        <w:t>Искосков</w:t>
      </w:r>
      <w:proofErr w:type="spellEnd"/>
      <w:r w:rsidR="002844C8" w:rsidRPr="00A84D42">
        <w:rPr>
          <w:rFonts w:ascii="Times New Roman" w:hAnsi="Times New Roman" w:cs="Times New Roman"/>
          <w:sz w:val="28"/>
          <w:szCs w:val="28"/>
        </w:rPr>
        <w:t xml:space="preserve"> Максим Олегович, директор института </w:t>
      </w:r>
      <w:r w:rsidR="00621B3C">
        <w:rPr>
          <w:rFonts w:ascii="Times New Roman" w:hAnsi="Times New Roman" w:cs="Times New Roman"/>
          <w:sz w:val="28"/>
          <w:szCs w:val="28"/>
        </w:rPr>
        <w:t>финансов</w:t>
      </w:r>
      <w:r w:rsidR="00B44A7F">
        <w:rPr>
          <w:rFonts w:ascii="Times New Roman" w:hAnsi="Times New Roman" w:cs="Times New Roman"/>
          <w:sz w:val="28"/>
          <w:szCs w:val="28"/>
        </w:rPr>
        <w:t>,</w:t>
      </w:r>
      <w:r w:rsidR="00621B3C">
        <w:rPr>
          <w:rFonts w:ascii="Times New Roman" w:hAnsi="Times New Roman" w:cs="Times New Roman"/>
          <w:sz w:val="28"/>
          <w:szCs w:val="28"/>
        </w:rPr>
        <w:t xml:space="preserve"> </w:t>
      </w:r>
      <w:r w:rsidR="00FC0C8B">
        <w:rPr>
          <w:rFonts w:ascii="Times New Roman" w:hAnsi="Times New Roman" w:cs="Times New Roman"/>
          <w:sz w:val="28"/>
          <w:szCs w:val="28"/>
        </w:rPr>
        <w:t>экономики и управления, д.э.н., профессор, руководитель- эксперт;</w:t>
      </w:r>
    </w:p>
    <w:p w:rsidR="002844C8" w:rsidRPr="00A84D42" w:rsidRDefault="00FC0C8B" w:rsidP="00287B25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Вершинина Светлана Ивановна, </w:t>
      </w:r>
      <w:r w:rsidR="002844C8" w:rsidRPr="00A84D42">
        <w:rPr>
          <w:rFonts w:ascii="Times New Roman" w:hAnsi="Times New Roman" w:cs="Times New Roman"/>
          <w:sz w:val="28"/>
          <w:szCs w:val="28"/>
        </w:rPr>
        <w:t>директор института права,</w:t>
      </w:r>
      <w:r w:rsidR="004B6866" w:rsidRPr="00A84D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866" w:rsidRPr="00A84D42">
        <w:rPr>
          <w:rFonts w:ascii="Times New Roman" w:hAnsi="Times New Roman" w:cs="Times New Roman"/>
          <w:sz w:val="28"/>
          <w:szCs w:val="28"/>
        </w:rPr>
        <w:t>д.ю.н</w:t>
      </w:r>
      <w:proofErr w:type="spellEnd"/>
      <w:r w:rsidR="004B6866" w:rsidRPr="00A84D42">
        <w:rPr>
          <w:rFonts w:ascii="Times New Roman" w:hAnsi="Times New Roman" w:cs="Times New Roman"/>
          <w:sz w:val="28"/>
          <w:szCs w:val="28"/>
        </w:rPr>
        <w:t xml:space="preserve">., </w:t>
      </w:r>
      <w:r w:rsidR="00621B3C">
        <w:rPr>
          <w:rFonts w:ascii="Times New Roman" w:hAnsi="Times New Roman" w:cs="Times New Roman"/>
          <w:sz w:val="28"/>
          <w:szCs w:val="28"/>
        </w:rPr>
        <w:t>доцент</w:t>
      </w:r>
      <w:r w:rsidR="004B6866" w:rsidRPr="00A84D42">
        <w:rPr>
          <w:rFonts w:ascii="Times New Roman" w:hAnsi="Times New Roman" w:cs="Times New Roman"/>
          <w:sz w:val="28"/>
          <w:szCs w:val="28"/>
        </w:rPr>
        <w:t>, руководитель-эксперт;</w:t>
      </w:r>
    </w:p>
    <w:p w:rsidR="002844C8" w:rsidRPr="00A84D42" w:rsidRDefault="002844C8" w:rsidP="00287B25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84D42">
        <w:rPr>
          <w:rFonts w:ascii="Times New Roman" w:hAnsi="Times New Roman" w:cs="Times New Roman"/>
          <w:sz w:val="28"/>
          <w:szCs w:val="28"/>
        </w:rPr>
        <w:t>-</w:t>
      </w:r>
      <w:r w:rsidRPr="00A84D42">
        <w:rPr>
          <w:rFonts w:ascii="Times New Roman" w:hAnsi="Times New Roman" w:cs="Times New Roman"/>
          <w:sz w:val="28"/>
          <w:szCs w:val="28"/>
        </w:rPr>
        <w:tab/>
      </w:r>
      <w:r w:rsidR="00AD3207" w:rsidRPr="00A84D42">
        <w:rPr>
          <w:rFonts w:ascii="Times New Roman" w:hAnsi="Times New Roman" w:cs="Times New Roman"/>
          <w:sz w:val="28"/>
          <w:szCs w:val="28"/>
        </w:rPr>
        <w:t>Балашова Валентина Федоровна, директор института физической культуры и спорта,</w:t>
      </w:r>
      <w:r w:rsidR="004B6866" w:rsidRPr="00A84D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866" w:rsidRPr="00A84D42">
        <w:rPr>
          <w:rFonts w:ascii="Times New Roman" w:hAnsi="Times New Roman" w:cs="Times New Roman"/>
          <w:sz w:val="28"/>
          <w:szCs w:val="28"/>
        </w:rPr>
        <w:t>д.п.н</w:t>
      </w:r>
      <w:proofErr w:type="spellEnd"/>
      <w:r w:rsidR="004B6866" w:rsidRPr="00A84D42">
        <w:rPr>
          <w:rFonts w:ascii="Times New Roman" w:hAnsi="Times New Roman" w:cs="Times New Roman"/>
          <w:sz w:val="28"/>
          <w:szCs w:val="28"/>
        </w:rPr>
        <w:t xml:space="preserve">., </w:t>
      </w:r>
      <w:r w:rsidR="00621B3C">
        <w:rPr>
          <w:rFonts w:ascii="Times New Roman" w:hAnsi="Times New Roman" w:cs="Times New Roman"/>
          <w:sz w:val="28"/>
          <w:szCs w:val="28"/>
        </w:rPr>
        <w:t>доцент</w:t>
      </w:r>
      <w:r w:rsidR="004B6866" w:rsidRPr="00A84D42">
        <w:rPr>
          <w:rFonts w:ascii="Times New Roman" w:hAnsi="Times New Roman" w:cs="Times New Roman"/>
          <w:sz w:val="28"/>
          <w:szCs w:val="28"/>
        </w:rPr>
        <w:t>, руководитель эксперт;</w:t>
      </w:r>
    </w:p>
    <w:p w:rsidR="00AD3207" w:rsidRDefault="00F101CA" w:rsidP="00287B25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84D42">
        <w:rPr>
          <w:rFonts w:ascii="Times New Roman" w:hAnsi="Times New Roman" w:cs="Times New Roman"/>
          <w:sz w:val="28"/>
          <w:szCs w:val="28"/>
        </w:rPr>
        <w:t>-</w:t>
      </w:r>
      <w:r w:rsidRPr="00A84D42">
        <w:rPr>
          <w:rFonts w:ascii="Times New Roman" w:hAnsi="Times New Roman" w:cs="Times New Roman"/>
          <w:sz w:val="28"/>
          <w:szCs w:val="28"/>
        </w:rPr>
        <w:tab/>
      </w:r>
      <w:r w:rsidR="00C15E69">
        <w:rPr>
          <w:rFonts w:ascii="Times New Roman" w:hAnsi="Times New Roman" w:cs="Times New Roman"/>
          <w:sz w:val="28"/>
          <w:szCs w:val="28"/>
        </w:rPr>
        <w:t>Пан</w:t>
      </w:r>
      <w:r w:rsidR="00275FE6">
        <w:rPr>
          <w:rFonts w:ascii="Times New Roman" w:hAnsi="Times New Roman" w:cs="Times New Roman"/>
          <w:sz w:val="28"/>
          <w:szCs w:val="28"/>
        </w:rPr>
        <w:t>ов</w:t>
      </w:r>
      <w:r w:rsidR="00C15E69">
        <w:rPr>
          <w:rFonts w:ascii="Times New Roman" w:hAnsi="Times New Roman" w:cs="Times New Roman"/>
          <w:sz w:val="28"/>
          <w:szCs w:val="28"/>
        </w:rPr>
        <w:t xml:space="preserve"> Игорь Геннадьевич,</w:t>
      </w:r>
      <w:r w:rsidR="00AD3207" w:rsidRPr="00A84D42">
        <w:rPr>
          <w:rFonts w:ascii="Times New Roman" w:hAnsi="Times New Roman" w:cs="Times New Roman"/>
          <w:sz w:val="28"/>
          <w:szCs w:val="28"/>
        </w:rPr>
        <w:t xml:space="preserve"> директор института изобразительного и декоративно-прикладного искусства</w:t>
      </w:r>
      <w:r w:rsidR="006C7DEB" w:rsidRPr="00A84D42">
        <w:rPr>
          <w:rFonts w:ascii="Times New Roman" w:hAnsi="Times New Roman" w:cs="Times New Roman"/>
          <w:sz w:val="28"/>
          <w:szCs w:val="28"/>
        </w:rPr>
        <w:t xml:space="preserve">, </w:t>
      </w:r>
      <w:r w:rsidR="00A325E6">
        <w:rPr>
          <w:rFonts w:ascii="Times New Roman" w:hAnsi="Times New Roman" w:cs="Times New Roman"/>
          <w:sz w:val="28"/>
          <w:szCs w:val="28"/>
        </w:rPr>
        <w:t>профессор, руководитель-эксперт;</w:t>
      </w:r>
    </w:p>
    <w:p w:rsidR="002D0347" w:rsidRPr="00A84D42" w:rsidRDefault="002D0347" w:rsidP="00A325E6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75FE6">
        <w:rPr>
          <w:rFonts w:ascii="Times New Roman" w:hAnsi="Times New Roman" w:cs="Times New Roman"/>
          <w:sz w:val="28"/>
          <w:szCs w:val="28"/>
        </w:rPr>
        <w:t>Широбоков</w:t>
      </w:r>
      <w:proofErr w:type="spellEnd"/>
      <w:r w:rsidR="00C15E69">
        <w:rPr>
          <w:rFonts w:ascii="Times New Roman" w:hAnsi="Times New Roman" w:cs="Times New Roman"/>
          <w:sz w:val="28"/>
          <w:szCs w:val="28"/>
        </w:rPr>
        <w:t xml:space="preserve"> Сергей Николаевич, </w:t>
      </w:r>
      <w:r w:rsidR="00A325E6" w:rsidRPr="00A84D42">
        <w:rPr>
          <w:rFonts w:ascii="Times New Roman" w:hAnsi="Times New Roman" w:cs="Times New Roman"/>
          <w:sz w:val="28"/>
          <w:szCs w:val="28"/>
        </w:rPr>
        <w:t>директор</w:t>
      </w:r>
      <w:r w:rsidR="00A325E6">
        <w:rPr>
          <w:rFonts w:ascii="Times New Roman" w:hAnsi="Times New Roman" w:cs="Times New Roman"/>
          <w:sz w:val="28"/>
          <w:szCs w:val="28"/>
        </w:rPr>
        <w:t xml:space="preserve"> гуманитарно-педагогического института, </w:t>
      </w:r>
      <w:r w:rsidR="00621B3C">
        <w:rPr>
          <w:rFonts w:ascii="Times New Roman" w:hAnsi="Times New Roman" w:cs="Times New Roman"/>
          <w:sz w:val="28"/>
          <w:szCs w:val="28"/>
        </w:rPr>
        <w:t xml:space="preserve">к.п.н., доцент, </w:t>
      </w:r>
      <w:r w:rsidR="00A325E6">
        <w:rPr>
          <w:rFonts w:ascii="Times New Roman" w:hAnsi="Times New Roman" w:cs="Times New Roman"/>
          <w:sz w:val="28"/>
          <w:szCs w:val="28"/>
        </w:rPr>
        <w:t>руководитель эксперт.</w:t>
      </w:r>
    </w:p>
    <w:p w:rsidR="00DF6B68" w:rsidRDefault="00DF6B68" w:rsidP="00DF6B68">
      <w:pPr>
        <w:pStyle w:val="a3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Предоставить руководителям структурных подразделений университета (директорам институтов), имеющим допуск к государственной тайне, права и ответственность руководителей-экспертов при определении возможности открытой публикации материалов, подготовленных сотрудниками руководимых ими подразделений, и право подписания Заключений о возможности открытого опубликования представленных материалов.</w:t>
      </w:r>
    </w:p>
    <w:p w:rsidR="00DF6B68" w:rsidRDefault="00182854" w:rsidP="00DF6B68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Утверждение экспертных з</w:t>
      </w:r>
      <w:r w:rsidR="00DF6B68">
        <w:rPr>
          <w:rFonts w:ascii="Times New Roman" w:hAnsi="Times New Roman" w:cs="Times New Roman"/>
          <w:sz w:val="28"/>
          <w:szCs w:val="28"/>
        </w:rPr>
        <w:t>аключений о возможности открытого опубликования, поручить проректору по научно-инновационной деятельности С.Х.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B68">
        <w:rPr>
          <w:rFonts w:ascii="Times New Roman" w:hAnsi="Times New Roman" w:cs="Times New Roman"/>
          <w:sz w:val="28"/>
          <w:szCs w:val="28"/>
        </w:rPr>
        <w:t>Петерайтису</w:t>
      </w:r>
      <w:proofErr w:type="spellEnd"/>
      <w:r w:rsidR="00DF6B68">
        <w:rPr>
          <w:rFonts w:ascii="Times New Roman" w:hAnsi="Times New Roman" w:cs="Times New Roman"/>
          <w:sz w:val="28"/>
          <w:szCs w:val="28"/>
        </w:rPr>
        <w:t>.</w:t>
      </w:r>
    </w:p>
    <w:p w:rsidR="00182854" w:rsidRDefault="00182854" w:rsidP="00DF6B68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F6B68" w:rsidRDefault="00DF6B68" w:rsidP="00DF6B68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 xml:space="preserve">Директорам институтов, заведующим кафедрами и руководителям других структурных подразделений, организовать работу по подготовке сотрудниками и обучающимися материалов, предназначенных к открытому опубликованию, в соответствии с Положением утвержденным приказом </w:t>
      </w:r>
      <w:r w:rsidR="00182854">
        <w:rPr>
          <w:rFonts w:ascii="Times New Roman" w:hAnsi="Times New Roman" w:cs="Times New Roman"/>
          <w:sz w:val="28"/>
          <w:szCs w:val="28"/>
        </w:rPr>
        <w:t>от 01.03.2021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1828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358.</w:t>
      </w:r>
    </w:p>
    <w:p w:rsidR="00DF6B68" w:rsidRDefault="00DF6B68" w:rsidP="00DF6B68">
      <w:pPr>
        <w:pStyle w:val="a3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>
        <w:rPr>
          <w:rFonts w:ascii="Times New Roman" w:hAnsi="Times New Roman" w:cs="Times New Roman"/>
          <w:sz w:val="28"/>
          <w:szCs w:val="28"/>
        </w:rPr>
        <w:tab/>
        <w:t>Контроль за исполнением приказа возложить на проректора по безопасности Б.И.</w:t>
      </w:r>
      <w:r w:rsidR="001828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Сидлера.</w:t>
      </w:r>
    </w:p>
    <w:p w:rsidR="00DF6B68" w:rsidRDefault="00DF6B68" w:rsidP="00DF6B68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56E5" w:rsidRPr="00A84D42" w:rsidRDefault="00DF6B68" w:rsidP="00DF6B68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М.М.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Кришта</w:t>
      </w:r>
      <w:r w:rsidR="00B23263">
        <w:rPr>
          <w:rFonts w:ascii="Times New Roman" w:hAnsi="Times New Roman" w:cs="Times New Roman"/>
          <w:sz w:val="28"/>
          <w:szCs w:val="28"/>
        </w:rPr>
        <w:t>л</w:t>
      </w:r>
      <w:proofErr w:type="spellEnd"/>
    </w:p>
    <w:sectPr w:rsidR="00BF56E5" w:rsidRPr="00A84D42" w:rsidSect="00E92C1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01B32"/>
    <w:multiLevelType w:val="hybridMultilevel"/>
    <w:tmpl w:val="2CC4D90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1CB"/>
    <w:rsid w:val="00015367"/>
    <w:rsid w:val="00056E65"/>
    <w:rsid w:val="00180020"/>
    <w:rsid w:val="00182854"/>
    <w:rsid w:val="0027570F"/>
    <w:rsid w:val="00275FE6"/>
    <w:rsid w:val="0028067C"/>
    <w:rsid w:val="002844C8"/>
    <w:rsid w:val="00287B25"/>
    <w:rsid w:val="002D0347"/>
    <w:rsid w:val="00307D4A"/>
    <w:rsid w:val="00325889"/>
    <w:rsid w:val="003E13AE"/>
    <w:rsid w:val="00437418"/>
    <w:rsid w:val="004B6866"/>
    <w:rsid w:val="004C6364"/>
    <w:rsid w:val="004E57B7"/>
    <w:rsid w:val="00510C0A"/>
    <w:rsid w:val="005151CB"/>
    <w:rsid w:val="00523053"/>
    <w:rsid w:val="00585327"/>
    <w:rsid w:val="005B0F6A"/>
    <w:rsid w:val="005B3E7E"/>
    <w:rsid w:val="005C45AC"/>
    <w:rsid w:val="006172E5"/>
    <w:rsid w:val="00621B3C"/>
    <w:rsid w:val="006841DA"/>
    <w:rsid w:val="006C7DEB"/>
    <w:rsid w:val="007066C8"/>
    <w:rsid w:val="00782435"/>
    <w:rsid w:val="007B39E0"/>
    <w:rsid w:val="007C3D69"/>
    <w:rsid w:val="0084354D"/>
    <w:rsid w:val="009455B8"/>
    <w:rsid w:val="00964C3F"/>
    <w:rsid w:val="009740BE"/>
    <w:rsid w:val="009B4476"/>
    <w:rsid w:val="00A325E6"/>
    <w:rsid w:val="00A52B51"/>
    <w:rsid w:val="00A84D42"/>
    <w:rsid w:val="00AD3207"/>
    <w:rsid w:val="00B107C4"/>
    <w:rsid w:val="00B23263"/>
    <w:rsid w:val="00B44A7F"/>
    <w:rsid w:val="00BD2A9B"/>
    <w:rsid w:val="00BD4346"/>
    <w:rsid w:val="00BF17E2"/>
    <w:rsid w:val="00BF56E5"/>
    <w:rsid w:val="00C15E69"/>
    <w:rsid w:val="00C179CD"/>
    <w:rsid w:val="00C33C3C"/>
    <w:rsid w:val="00CC53BA"/>
    <w:rsid w:val="00D02805"/>
    <w:rsid w:val="00D22F16"/>
    <w:rsid w:val="00D93689"/>
    <w:rsid w:val="00DC2C1D"/>
    <w:rsid w:val="00DF6B68"/>
    <w:rsid w:val="00E31C98"/>
    <w:rsid w:val="00E92C18"/>
    <w:rsid w:val="00EC2264"/>
    <w:rsid w:val="00F101CA"/>
    <w:rsid w:val="00F61CD0"/>
    <w:rsid w:val="00F644C4"/>
    <w:rsid w:val="00FA6775"/>
    <w:rsid w:val="00FB7AD0"/>
    <w:rsid w:val="00FC0C8B"/>
    <w:rsid w:val="00FF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3FD69-C521-4DAC-81F7-26D30E10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346"/>
    <w:pPr>
      <w:ind w:left="720"/>
      <w:contextualSpacing/>
    </w:pPr>
  </w:style>
  <w:style w:type="character" w:customStyle="1" w:styleId="Heading2">
    <w:name w:val="Heading #2_"/>
    <w:basedOn w:val="a0"/>
    <w:link w:val="Heading20"/>
    <w:locked/>
    <w:rsid w:val="0078243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782435"/>
    <w:pPr>
      <w:widowControl w:val="0"/>
      <w:shd w:val="clear" w:color="auto" w:fill="FFFFFF"/>
      <w:spacing w:after="0" w:line="264" w:lineRule="exact"/>
      <w:outlineLvl w:val="1"/>
    </w:pPr>
    <w:rPr>
      <w:rFonts w:ascii="Times New Roman" w:eastAsia="Times New Roman" w:hAnsi="Times New Roman" w:cs="Times New Roman"/>
    </w:rPr>
  </w:style>
  <w:style w:type="character" w:customStyle="1" w:styleId="Bodytext3">
    <w:name w:val="Body text (3)_"/>
    <w:basedOn w:val="a0"/>
    <w:link w:val="Bodytext30"/>
    <w:locked/>
    <w:rsid w:val="0078243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782435"/>
    <w:pPr>
      <w:widowControl w:val="0"/>
      <w:shd w:val="clear" w:color="auto" w:fill="FFFFFF"/>
      <w:spacing w:after="780" w:line="26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">
    <w:name w:val="Heading #1_"/>
    <w:basedOn w:val="a0"/>
    <w:link w:val="Heading10"/>
    <w:locked/>
    <w:rsid w:val="00782435"/>
    <w:rPr>
      <w:rFonts w:ascii="Times New Roman" w:eastAsia="Times New Roman" w:hAnsi="Times New Roman" w:cs="Times New Roman"/>
      <w:b/>
      <w:bCs/>
      <w:spacing w:val="110"/>
      <w:sz w:val="34"/>
      <w:szCs w:val="34"/>
      <w:shd w:val="clear" w:color="auto" w:fill="FFFFFF"/>
    </w:rPr>
  </w:style>
  <w:style w:type="paragraph" w:customStyle="1" w:styleId="Heading10">
    <w:name w:val="Heading #1"/>
    <w:basedOn w:val="a"/>
    <w:link w:val="Heading1"/>
    <w:rsid w:val="00782435"/>
    <w:pPr>
      <w:widowControl w:val="0"/>
      <w:shd w:val="clear" w:color="auto" w:fill="FFFFFF"/>
      <w:spacing w:before="78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10"/>
      <w:sz w:val="34"/>
      <w:szCs w:val="34"/>
    </w:rPr>
  </w:style>
  <w:style w:type="character" w:customStyle="1" w:styleId="Bodytext2">
    <w:name w:val="Body text (2)"/>
    <w:basedOn w:val="a0"/>
    <w:rsid w:val="0078243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paragraph" w:customStyle="1" w:styleId="1">
    <w:name w:val="заголовок 1"/>
    <w:basedOn w:val="a"/>
    <w:next w:val="a"/>
    <w:uiPriority w:val="99"/>
    <w:rsid w:val="00437418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5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55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8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2023-09-11T11:35:00Z</cp:lastPrinted>
  <dcterms:created xsi:type="dcterms:W3CDTF">2024-01-11T11:47:00Z</dcterms:created>
  <dcterms:modified xsi:type="dcterms:W3CDTF">2024-01-11T11:47:00Z</dcterms:modified>
</cp:coreProperties>
</file>